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917D" w14:textId="77777777" w:rsidR="00415C59" w:rsidRPr="00661663" w:rsidRDefault="001507ED" w:rsidP="00B21C2D">
      <w:pPr>
        <w:jc w:val="center"/>
        <w:rPr>
          <w:rFonts w:ascii="Calibri" w:hAnsi="Calibri"/>
          <w:u w:val="single"/>
        </w:rPr>
      </w:pPr>
      <w:bookmarkStart w:id="0" w:name="_GoBack"/>
      <w:bookmarkEnd w:id="0"/>
      <w:r w:rsidRPr="00661663">
        <w:rPr>
          <w:rFonts w:ascii="Calibri" w:hAnsi="Calibri"/>
          <w:b/>
          <w:u w:val="single"/>
        </w:rPr>
        <w:t>F</w:t>
      </w:r>
      <w:r w:rsidR="00B21C2D" w:rsidRPr="00661663">
        <w:rPr>
          <w:rFonts w:ascii="Calibri" w:hAnsi="Calibri"/>
          <w:b/>
          <w:u w:val="single"/>
        </w:rPr>
        <w:t>unctiebeschrijving</w:t>
      </w:r>
      <w:r w:rsidR="00B21C2D" w:rsidRPr="00661663">
        <w:rPr>
          <w:rFonts w:ascii="Calibri" w:hAnsi="Calibri"/>
          <w:u w:val="single"/>
        </w:rPr>
        <w:t xml:space="preserve">: </w:t>
      </w:r>
      <w:r w:rsidR="00704970" w:rsidRPr="00661663">
        <w:rPr>
          <w:rFonts w:ascii="Calibri" w:hAnsi="Calibri"/>
          <w:u w:val="single"/>
        </w:rPr>
        <w:t>preventieadviseur psychosociale aspecten</w:t>
      </w:r>
      <w:r w:rsidR="003414C9" w:rsidRPr="00661663">
        <w:rPr>
          <w:rFonts w:ascii="Calibri" w:hAnsi="Calibri"/>
          <w:u w:val="single"/>
        </w:rPr>
        <w:t xml:space="preserve"> (m/v</w:t>
      </w:r>
      <w:r w:rsidR="00DB51A6" w:rsidRPr="00661663">
        <w:rPr>
          <w:rFonts w:ascii="Calibri" w:hAnsi="Calibri"/>
          <w:u w:val="single"/>
        </w:rPr>
        <w:t>/x</w:t>
      </w:r>
      <w:r w:rsidR="003414C9" w:rsidRPr="00661663">
        <w:rPr>
          <w:rFonts w:ascii="Calibri" w:hAnsi="Calibri"/>
          <w:u w:val="single"/>
        </w:rPr>
        <w:t xml:space="preserve">) </w:t>
      </w:r>
      <w:r w:rsidR="00B21C2D" w:rsidRPr="00661663">
        <w:rPr>
          <w:rFonts w:ascii="Calibri" w:hAnsi="Calibri"/>
          <w:u w:val="single"/>
        </w:rPr>
        <w:t xml:space="preserve">– </w:t>
      </w:r>
      <w:r w:rsidR="00704970" w:rsidRPr="00661663">
        <w:rPr>
          <w:rFonts w:ascii="Calibri" w:hAnsi="Calibri"/>
          <w:u w:val="single"/>
        </w:rPr>
        <w:t>Interne Preventiedienst - IDPBW</w:t>
      </w:r>
    </w:p>
    <w:p w14:paraId="441C6338" w14:textId="77777777" w:rsidR="00FC5CAE" w:rsidRPr="001507ED" w:rsidRDefault="00FC5CAE" w:rsidP="00B21C2D">
      <w:pPr>
        <w:rPr>
          <w:rFonts w:cs="Times New Roman"/>
          <w:color w:val="00B050"/>
          <w:sz w:val="20"/>
          <w:u w:val="single"/>
        </w:rPr>
      </w:pPr>
    </w:p>
    <w:p w14:paraId="10172A06" w14:textId="77777777" w:rsidR="00704970" w:rsidRPr="00661663" w:rsidRDefault="00704970" w:rsidP="00704970">
      <w:pPr>
        <w:rPr>
          <w:rFonts w:ascii="Calibri" w:hAnsi="Calibri"/>
          <w:u w:val="single"/>
        </w:rPr>
      </w:pPr>
      <w:r w:rsidRPr="00661663">
        <w:rPr>
          <w:rFonts w:ascii="Calibri" w:hAnsi="Calibri"/>
          <w:u w:val="single"/>
        </w:rPr>
        <w:t>Graad</w:t>
      </w:r>
    </w:p>
    <w:p w14:paraId="63B3D104" w14:textId="77777777" w:rsidR="00704970" w:rsidRPr="00704970" w:rsidRDefault="00704970" w:rsidP="00704970">
      <w:pPr>
        <w:rPr>
          <w:rFonts w:ascii="Calibri" w:hAnsi="Calibri"/>
        </w:rPr>
      </w:pPr>
      <w:r w:rsidRPr="00704970">
        <w:rPr>
          <w:rFonts w:ascii="Calibri" w:hAnsi="Calibri"/>
        </w:rPr>
        <w:t>Adjunct van de directie (m/v/x)</w:t>
      </w:r>
    </w:p>
    <w:p w14:paraId="04666012" w14:textId="77777777" w:rsidR="00704970" w:rsidRPr="00661663" w:rsidRDefault="00704970" w:rsidP="00704970">
      <w:pPr>
        <w:rPr>
          <w:rFonts w:ascii="Calibri" w:hAnsi="Calibri"/>
          <w:u w:val="single"/>
        </w:rPr>
      </w:pPr>
      <w:r w:rsidRPr="00661663">
        <w:rPr>
          <w:rFonts w:ascii="Calibri" w:hAnsi="Calibri"/>
          <w:u w:val="single"/>
        </w:rPr>
        <w:t>Functie</w:t>
      </w:r>
    </w:p>
    <w:p w14:paraId="66804F4E" w14:textId="77777777" w:rsidR="001507ED" w:rsidRPr="00704970" w:rsidRDefault="00704970" w:rsidP="00704970">
      <w:pPr>
        <w:rPr>
          <w:rFonts w:ascii="Calibri" w:hAnsi="Calibri"/>
        </w:rPr>
      </w:pPr>
      <w:r w:rsidRPr="00704970">
        <w:rPr>
          <w:rFonts w:ascii="Calibri" w:hAnsi="Calibri"/>
        </w:rPr>
        <w:t>Adjunct van de directie – ondersteunend (preventieadviseur psychosociale aspecten) (m/v/x)</w:t>
      </w:r>
      <w:r w:rsidR="00FC5CAE" w:rsidRPr="00704970">
        <w:rPr>
          <w:rFonts w:ascii="Calibri" w:hAnsi="Calibri"/>
        </w:rPr>
        <w:br/>
      </w:r>
    </w:p>
    <w:p w14:paraId="636F4916" w14:textId="77777777" w:rsidR="00B21C2D" w:rsidRPr="001507ED" w:rsidRDefault="00B21C2D" w:rsidP="00B21C2D">
      <w:pPr>
        <w:rPr>
          <w:rFonts w:cs="Times New Roman"/>
          <w:sz w:val="20"/>
        </w:rPr>
      </w:pPr>
      <w:r w:rsidRPr="001507ED">
        <w:rPr>
          <w:rFonts w:cs="Times New Roman"/>
          <w:sz w:val="20"/>
          <w:u w:val="single"/>
        </w:rPr>
        <w:t>Plaats in het organogram</w:t>
      </w:r>
    </w:p>
    <w:p w14:paraId="3F53C475" w14:textId="0E39EF8E" w:rsidR="001507ED" w:rsidRDefault="009423ED" w:rsidP="001507ED">
      <w:pPr>
        <w:rPr>
          <w:rFonts w:ascii="Calibri" w:hAnsi="Calibri"/>
        </w:rPr>
      </w:pPr>
      <w:r>
        <w:rPr>
          <w:rFonts w:ascii="Calibri" w:hAnsi="Calibri"/>
        </w:rPr>
        <w:t>De Stad Gent,</w:t>
      </w:r>
      <w:r w:rsidR="001507ED" w:rsidRPr="009237B2">
        <w:rPr>
          <w:rFonts w:ascii="Calibri" w:hAnsi="Calibri"/>
        </w:rPr>
        <w:t xml:space="preserve"> het OCMW Gent</w:t>
      </w:r>
      <w:r>
        <w:rPr>
          <w:rFonts w:ascii="Calibri" w:hAnsi="Calibri"/>
        </w:rPr>
        <w:t xml:space="preserve">, de stedelijke musea, het Onderwijs Gent en de Politie Gent  </w:t>
      </w:r>
      <w:r w:rsidR="001507ED" w:rsidRPr="009237B2">
        <w:rPr>
          <w:rFonts w:ascii="Calibri" w:hAnsi="Calibri"/>
        </w:rPr>
        <w:t xml:space="preserve">werken met meer </w:t>
      </w:r>
      <w:r w:rsidR="001507ED" w:rsidRPr="009423ED">
        <w:rPr>
          <w:rFonts w:ascii="Calibri" w:hAnsi="Calibri"/>
        </w:rPr>
        <w:t xml:space="preserve">dan </w:t>
      </w:r>
      <w:r>
        <w:rPr>
          <w:rFonts w:ascii="Calibri" w:hAnsi="Calibri"/>
        </w:rPr>
        <w:t>10</w:t>
      </w:r>
      <w:r w:rsidR="001507ED" w:rsidRPr="009423ED">
        <w:rPr>
          <w:rFonts w:ascii="Calibri" w:hAnsi="Calibri"/>
        </w:rPr>
        <w:t>.000 mensen aan een o</w:t>
      </w:r>
      <w:r w:rsidR="001507ED" w:rsidRPr="009237B2">
        <w:rPr>
          <w:rFonts w:ascii="Calibri" w:hAnsi="Calibri"/>
        </w:rPr>
        <w:t xml:space="preserve">ptimale dienstverlening voor een open, solidaire, wijze en kindvriendelijke stad. </w:t>
      </w:r>
      <w:r w:rsidR="00381AA0">
        <w:rPr>
          <w:rFonts w:ascii="Calibri" w:hAnsi="Calibri"/>
        </w:rPr>
        <w:t xml:space="preserve">Heb je zin om je dagelijks in te zetten voor jouw collega’s in deze grote organisatie? </w:t>
      </w:r>
      <w:r w:rsidR="001507ED" w:rsidRPr="009237B2">
        <w:rPr>
          <w:rFonts w:ascii="Calibri" w:hAnsi="Calibri"/>
        </w:rPr>
        <w:t xml:space="preserve">Je komt terecht in een betrokken werkomgeving met aandacht voor je </w:t>
      </w:r>
      <w:r w:rsidR="001507ED" w:rsidRPr="00235C5F">
        <w:rPr>
          <w:rFonts w:ascii="Calibri" w:hAnsi="Calibri"/>
        </w:rPr>
        <w:t xml:space="preserve">werk-privébalans </w:t>
      </w:r>
      <w:r w:rsidR="001507ED" w:rsidRPr="009237B2">
        <w:rPr>
          <w:rFonts w:ascii="Calibri" w:hAnsi="Calibri"/>
        </w:rPr>
        <w:t>en een vernieuwende blik op de toekomst.</w:t>
      </w:r>
    </w:p>
    <w:p w14:paraId="0BA492D3" w14:textId="7DECFF90" w:rsidR="00704970" w:rsidRPr="00704970" w:rsidRDefault="00704970" w:rsidP="00704970">
      <w:pPr>
        <w:rPr>
          <w:rFonts w:ascii="Calibri" w:hAnsi="Calibri"/>
        </w:rPr>
      </w:pPr>
      <w:r w:rsidRPr="00704970">
        <w:rPr>
          <w:rFonts w:ascii="Calibri" w:hAnsi="Calibri"/>
        </w:rPr>
        <w:t xml:space="preserve">De </w:t>
      </w:r>
      <w:r w:rsidR="003F3BC5">
        <w:rPr>
          <w:rFonts w:ascii="Calibri" w:hAnsi="Calibri"/>
        </w:rPr>
        <w:t xml:space="preserve">Interne Preventiedienst </w:t>
      </w:r>
      <w:r w:rsidR="002F2B47">
        <w:rPr>
          <w:rFonts w:ascii="Calibri" w:hAnsi="Calibri"/>
        </w:rPr>
        <w:t xml:space="preserve">staat onafhankelijk en rapporteert </w:t>
      </w:r>
      <w:r w:rsidR="00C1137B">
        <w:rPr>
          <w:rFonts w:ascii="Calibri" w:hAnsi="Calibri"/>
        </w:rPr>
        <w:t>rechtstreeks</w:t>
      </w:r>
      <w:r w:rsidR="002F2B47">
        <w:rPr>
          <w:rFonts w:ascii="Calibri" w:hAnsi="Calibri"/>
        </w:rPr>
        <w:t xml:space="preserve">  aan de algemeen </w:t>
      </w:r>
      <w:r w:rsidR="00C1137B">
        <w:rPr>
          <w:rFonts w:ascii="Calibri" w:hAnsi="Calibri"/>
        </w:rPr>
        <w:t>directeur</w:t>
      </w:r>
      <w:r w:rsidR="003F3BC5">
        <w:rPr>
          <w:rFonts w:ascii="Calibri" w:hAnsi="Calibri"/>
        </w:rPr>
        <w:t xml:space="preserve">. De dienst </w:t>
      </w:r>
      <w:r w:rsidRPr="00704970">
        <w:rPr>
          <w:rFonts w:ascii="Calibri" w:hAnsi="Calibri"/>
        </w:rPr>
        <w:t xml:space="preserve"> bestaat uit een afdeling Risicobeheersing, een afdeling Psychosociaal Welzijn en een afdeling Ondersteuning. </w:t>
      </w:r>
      <w:r w:rsidR="00D47192">
        <w:rPr>
          <w:rFonts w:ascii="Calibri" w:hAnsi="Calibri"/>
        </w:rPr>
        <w:t xml:space="preserve">Je </w:t>
      </w:r>
      <w:r w:rsidR="009423ED">
        <w:rPr>
          <w:rFonts w:ascii="Calibri" w:hAnsi="Calibri"/>
        </w:rPr>
        <w:t>komt terecht in</w:t>
      </w:r>
      <w:r w:rsidRPr="00704970">
        <w:rPr>
          <w:rFonts w:ascii="Calibri" w:hAnsi="Calibri"/>
        </w:rPr>
        <w:t xml:space="preserve"> de afdeling Psychosociaal welzijn</w:t>
      </w:r>
      <w:r w:rsidR="003F3BC5">
        <w:rPr>
          <w:rFonts w:ascii="Calibri" w:hAnsi="Calibri"/>
        </w:rPr>
        <w:t xml:space="preserve"> die momenteel bestaat uit één preventieadviseur psychosociale aspecten. </w:t>
      </w:r>
      <w:r>
        <w:rPr>
          <w:rFonts w:ascii="Calibri" w:hAnsi="Calibri"/>
        </w:rPr>
        <w:t xml:space="preserve"> </w:t>
      </w:r>
      <w:r w:rsidR="009423ED">
        <w:rPr>
          <w:rFonts w:ascii="Calibri" w:hAnsi="Calibri"/>
        </w:rPr>
        <w:t>Je</w:t>
      </w:r>
      <w:r w:rsidRPr="00704970">
        <w:rPr>
          <w:rFonts w:ascii="Calibri" w:hAnsi="Calibri"/>
        </w:rPr>
        <w:t xml:space="preserve"> werkt</w:t>
      </w:r>
      <w:r w:rsidR="00645EAC">
        <w:rPr>
          <w:rFonts w:ascii="Calibri" w:hAnsi="Calibri"/>
        </w:rPr>
        <w:t xml:space="preserve"> o.a.</w:t>
      </w:r>
      <w:r w:rsidRPr="00704970">
        <w:rPr>
          <w:rFonts w:ascii="Calibri" w:hAnsi="Calibri"/>
        </w:rPr>
        <w:t xml:space="preserve"> samen met de interne </w:t>
      </w:r>
      <w:r w:rsidR="00645EAC">
        <w:rPr>
          <w:rFonts w:ascii="Calibri" w:hAnsi="Calibri"/>
        </w:rPr>
        <w:t xml:space="preserve">en de externe </w:t>
      </w:r>
      <w:r w:rsidRPr="00704970">
        <w:rPr>
          <w:rFonts w:ascii="Calibri" w:hAnsi="Calibri"/>
        </w:rPr>
        <w:t>p</w:t>
      </w:r>
      <w:r w:rsidR="00645EAC">
        <w:rPr>
          <w:rFonts w:ascii="Calibri" w:hAnsi="Calibri"/>
        </w:rPr>
        <w:t>reventieadviseur psychosociale aspecten</w:t>
      </w:r>
      <w:r w:rsidRPr="00704970">
        <w:rPr>
          <w:rFonts w:ascii="Calibri" w:hAnsi="Calibri"/>
        </w:rPr>
        <w:t>, het netwerk van vertrouwenspersonen (buiten de interne  preventiedienst)</w:t>
      </w:r>
      <w:r w:rsidR="00381AA0">
        <w:rPr>
          <w:rFonts w:ascii="Calibri" w:hAnsi="Calibri"/>
        </w:rPr>
        <w:t>,</w:t>
      </w:r>
      <w:r w:rsidR="003F3BC5">
        <w:rPr>
          <w:rFonts w:ascii="Calibri" w:hAnsi="Calibri"/>
        </w:rPr>
        <w:t xml:space="preserve"> de preventieadviseurs van afdeling Risicobeheer</w:t>
      </w:r>
      <w:r w:rsidR="00381AA0">
        <w:rPr>
          <w:rFonts w:ascii="Calibri" w:hAnsi="Calibri"/>
        </w:rPr>
        <w:t xml:space="preserve"> en de collega’s van de afdeling Ondersteuning</w:t>
      </w:r>
    </w:p>
    <w:p w14:paraId="43A165B8" w14:textId="77777777" w:rsidR="00B21C2D" w:rsidRDefault="00B21C2D" w:rsidP="00FC5CAE">
      <w:pPr>
        <w:rPr>
          <w:rFonts w:cs="Times New Roman"/>
          <w:sz w:val="20"/>
          <w:u w:val="single"/>
        </w:rPr>
      </w:pPr>
      <w:r w:rsidRPr="001507ED">
        <w:rPr>
          <w:rFonts w:cs="Times New Roman"/>
          <w:sz w:val="20"/>
          <w:u w:val="single"/>
        </w:rPr>
        <w:t>Functie-inhoud</w:t>
      </w:r>
    </w:p>
    <w:p w14:paraId="21C81F1C" w14:textId="7F677F30" w:rsidR="00D47192" w:rsidRPr="00560056" w:rsidRDefault="00D47192" w:rsidP="00D47192">
      <w:pPr>
        <w:spacing w:after="0"/>
        <w:rPr>
          <w:rFonts w:cs="Times New Roman"/>
        </w:rPr>
      </w:pPr>
      <w:r w:rsidRPr="00560056">
        <w:rPr>
          <w:rFonts w:cs="Times New Roman"/>
        </w:rPr>
        <w:t>Als preventieadvise</w:t>
      </w:r>
      <w:r w:rsidR="00DE2C8D">
        <w:rPr>
          <w:rFonts w:cs="Times New Roman"/>
        </w:rPr>
        <w:t xml:space="preserve">ur psychosociale aspecten </w:t>
      </w:r>
      <w:r w:rsidR="00BA2A9E">
        <w:rPr>
          <w:rFonts w:cs="Times New Roman"/>
        </w:rPr>
        <w:t xml:space="preserve">ondersteun je de werkgever </w:t>
      </w:r>
      <w:r w:rsidRPr="00560056">
        <w:rPr>
          <w:rFonts w:cs="Times New Roman"/>
        </w:rPr>
        <w:t xml:space="preserve">voor het geheel van de psychosociale risico’s op het werk: </w:t>
      </w:r>
    </w:p>
    <w:p w14:paraId="155E31CB" w14:textId="71E939DA" w:rsidR="00661663" w:rsidRPr="00661663" w:rsidRDefault="00661663" w:rsidP="00661663">
      <w:pPr>
        <w:pStyle w:val="Lijstalinea"/>
        <w:numPr>
          <w:ilvl w:val="0"/>
          <w:numId w:val="5"/>
        </w:numPr>
        <w:rPr>
          <w:rFonts w:cs="Times New Roman"/>
          <w:lang w:val="nl"/>
        </w:rPr>
      </w:pPr>
      <w:r w:rsidRPr="00661663">
        <w:rPr>
          <w:rFonts w:cs="Times New Roman"/>
          <w:lang w:val="nl"/>
        </w:rPr>
        <w:t xml:space="preserve">Je </w:t>
      </w:r>
      <w:r w:rsidRPr="00661663">
        <w:rPr>
          <w:rFonts w:cs="Times New Roman"/>
        </w:rPr>
        <w:t>vervul</w:t>
      </w:r>
      <w:r w:rsidR="00A95542">
        <w:rPr>
          <w:rFonts w:cs="Times New Roman"/>
        </w:rPr>
        <w:t>t</w:t>
      </w:r>
      <w:r w:rsidRPr="00661663">
        <w:rPr>
          <w:rFonts w:cs="Times New Roman"/>
        </w:rPr>
        <w:t xml:space="preserve"> jouw rol vanuit een </w:t>
      </w:r>
      <w:r w:rsidRPr="00661663">
        <w:rPr>
          <w:rFonts w:cs="Times New Roman"/>
          <w:bCs/>
        </w:rPr>
        <w:t>oplossingsgericht</w:t>
      </w:r>
      <w:r w:rsidRPr="00661663">
        <w:rPr>
          <w:rFonts w:cs="Times New Roman"/>
        </w:rPr>
        <w:t xml:space="preserve"> en </w:t>
      </w:r>
      <w:r w:rsidRPr="00661663">
        <w:rPr>
          <w:rFonts w:cs="Times New Roman"/>
          <w:bCs/>
        </w:rPr>
        <w:t>samenwerkend</w:t>
      </w:r>
      <w:r w:rsidRPr="00661663">
        <w:rPr>
          <w:rFonts w:cs="Times New Roman"/>
        </w:rPr>
        <w:t xml:space="preserve"> perspectief. Je blinkt uit in </w:t>
      </w:r>
      <w:r w:rsidRPr="00661663">
        <w:rPr>
          <w:rFonts w:cs="Times New Roman"/>
          <w:bCs/>
        </w:rPr>
        <w:t xml:space="preserve">sensibiliserende </w:t>
      </w:r>
      <w:r w:rsidRPr="00661663">
        <w:rPr>
          <w:rFonts w:cs="Times New Roman"/>
        </w:rPr>
        <w:t>en</w:t>
      </w:r>
      <w:r w:rsidRPr="00661663">
        <w:rPr>
          <w:rFonts w:cs="Times New Roman"/>
          <w:bCs/>
        </w:rPr>
        <w:t xml:space="preserve"> </w:t>
      </w:r>
      <w:r w:rsidR="00381AA0">
        <w:rPr>
          <w:rFonts w:cs="Times New Roman"/>
          <w:bCs/>
        </w:rPr>
        <w:t xml:space="preserve"> </w:t>
      </w:r>
      <w:r w:rsidR="007F5063">
        <w:rPr>
          <w:rFonts w:cs="Times New Roman"/>
          <w:bCs/>
        </w:rPr>
        <w:t>stimulerende</w:t>
      </w:r>
      <w:r w:rsidR="00BA2A9E">
        <w:rPr>
          <w:rFonts w:cs="Times New Roman"/>
          <w:bCs/>
        </w:rPr>
        <w:t xml:space="preserve"> </w:t>
      </w:r>
      <w:r w:rsidR="00BA2A9E" w:rsidRPr="00661663">
        <w:rPr>
          <w:rFonts w:cs="Times New Roman"/>
          <w:bCs/>
        </w:rPr>
        <w:t>communicatie</w:t>
      </w:r>
      <w:r w:rsidR="00BA2A9E">
        <w:rPr>
          <w:rFonts w:cs="Times New Roman"/>
          <w:bCs/>
        </w:rPr>
        <w:t xml:space="preserve"> </w:t>
      </w:r>
      <w:r w:rsidRPr="00661663">
        <w:rPr>
          <w:rFonts w:cs="Times New Roman"/>
        </w:rPr>
        <w:t xml:space="preserve">en houdt je kennis van wetgeving en best </w:t>
      </w:r>
      <w:proofErr w:type="spellStart"/>
      <w:r w:rsidRPr="00661663">
        <w:rPr>
          <w:rFonts w:cs="Times New Roman"/>
        </w:rPr>
        <w:t>practices</w:t>
      </w:r>
      <w:proofErr w:type="spellEnd"/>
      <w:r w:rsidRPr="00661663">
        <w:rPr>
          <w:rFonts w:cs="Times New Roman"/>
        </w:rPr>
        <w:t xml:space="preserve"> voortdurend scherp. </w:t>
      </w:r>
    </w:p>
    <w:p w14:paraId="59A8EA33" w14:textId="1EB74AF7" w:rsidR="00661663" w:rsidRPr="00661663" w:rsidRDefault="00661663" w:rsidP="00661663">
      <w:pPr>
        <w:pStyle w:val="Lijstalinea"/>
        <w:numPr>
          <w:ilvl w:val="0"/>
          <w:numId w:val="5"/>
        </w:numPr>
        <w:rPr>
          <w:rFonts w:cs="Times New Roman"/>
          <w:lang w:val="nl"/>
        </w:rPr>
      </w:pPr>
      <w:r>
        <w:rPr>
          <w:lang w:val="nl-NL" w:eastAsia="nl-BE"/>
        </w:rPr>
        <w:t>S</w:t>
      </w:r>
      <w:r w:rsidR="00D47192" w:rsidRPr="00661663">
        <w:rPr>
          <w:lang w:val="nl-NL" w:eastAsia="nl-BE"/>
        </w:rPr>
        <w:t xml:space="preserve">amen met de werkgever/ hiërarchische lijn / medewerkers </w:t>
      </w:r>
      <w:r>
        <w:rPr>
          <w:lang w:val="nl-NL" w:eastAsia="nl-BE"/>
        </w:rPr>
        <w:t xml:space="preserve">identificeer en analyseer je </w:t>
      </w:r>
      <w:r w:rsidR="00D47192" w:rsidRPr="00661663">
        <w:rPr>
          <w:lang w:val="nl-NL" w:eastAsia="nl-BE"/>
        </w:rPr>
        <w:t>psychosociale risico’s</w:t>
      </w:r>
      <w:r>
        <w:rPr>
          <w:lang w:val="nl-NL" w:eastAsia="nl-BE"/>
        </w:rPr>
        <w:t xml:space="preserve"> en adviseer je de werkgever</w:t>
      </w:r>
      <w:r w:rsidR="001247F1">
        <w:rPr>
          <w:lang w:val="nl-NL" w:eastAsia="nl-BE"/>
        </w:rPr>
        <w:t>/hiërarchische lijn/medewerkers</w:t>
      </w:r>
      <w:r>
        <w:rPr>
          <w:lang w:val="nl-NL" w:eastAsia="nl-BE"/>
        </w:rPr>
        <w:t xml:space="preserve"> over</w:t>
      </w:r>
      <w:r w:rsidR="00D47192" w:rsidRPr="00661663">
        <w:rPr>
          <w:lang w:val="nl-NL" w:eastAsia="nl-BE"/>
        </w:rPr>
        <w:t xml:space="preserve"> mogelijke preventieve maatregelen.</w:t>
      </w:r>
    </w:p>
    <w:p w14:paraId="402D7BDF" w14:textId="77777777" w:rsidR="00661663" w:rsidRPr="00661663" w:rsidRDefault="00DE2C8D" w:rsidP="00661663">
      <w:pPr>
        <w:pStyle w:val="Lijstalinea"/>
        <w:numPr>
          <w:ilvl w:val="0"/>
          <w:numId w:val="5"/>
        </w:numPr>
        <w:rPr>
          <w:rFonts w:cs="Times New Roman"/>
          <w:lang w:val="nl"/>
        </w:rPr>
      </w:pPr>
      <w:r w:rsidRPr="00661663">
        <w:rPr>
          <w:lang w:val="nl-NL" w:eastAsia="nl-BE"/>
        </w:rPr>
        <w:t>Je</w:t>
      </w:r>
      <w:r w:rsidR="00661663">
        <w:rPr>
          <w:lang w:val="nl-NL" w:eastAsia="nl-BE"/>
        </w:rPr>
        <w:t xml:space="preserve"> ondersteunt de werkgever </w:t>
      </w:r>
      <w:r w:rsidR="00D47192" w:rsidRPr="00661663">
        <w:rPr>
          <w:lang w:val="nl-NL" w:eastAsia="nl-BE"/>
        </w:rPr>
        <w:t>bij het uitbouwen van een preventief psychosociaal welzijnsbeleid en begeleidt daarvoor de nodige acties</w:t>
      </w:r>
      <w:r w:rsidR="00661663">
        <w:rPr>
          <w:lang w:val="nl-NL" w:eastAsia="nl-BE"/>
        </w:rPr>
        <w:t>.</w:t>
      </w:r>
    </w:p>
    <w:p w14:paraId="2BF5EF95" w14:textId="0225500E" w:rsidR="00661663" w:rsidRPr="00661663" w:rsidRDefault="00DE2C8D" w:rsidP="00661663">
      <w:pPr>
        <w:pStyle w:val="Lijstalinea"/>
        <w:numPr>
          <w:ilvl w:val="0"/>
          <w:numId w:val="5"/>
        </w:numPr>
        <w:rPr>
          <w:rFonts w:cs="Times New Roman"/>
          <w:lang w:val="nl"/>
        </w:rPr>
      </w:pPr>
      <w:r w:rsidRPr="00661663">
        <w:rPr>
          <w:lang w:val="nl-NL" w:eastAsia="nl-BE"/>
        </w:rPr>
        <w:t xml:space="preserve">Je </w:t>
      </w:r>
      <w:r w:rsidR="00BA2A9E">
        <w:rPr>
          <w:lang w:val="nl-NL" w:eastAsia="nl-BE"/>
        </w:rPr>
        <w:t>zorgt ervoor dat de</w:t>
      </w:r>
      <w:r w:rsidR="000C1E94">
        <w:rPr>
          <w:lang w:val="nl-NL" w:eastAsia="nl-BE"/>
        </w:rPr>
        <w:t xml:space="preserve"> verzoeken tot</w:t>
      </w:r>
      <w:r w:rsidR="00BA2A9E">
        <w:rPr>
          <w:lang w:val="nl-NL" w:eastAsia="nl-BE"/>
        </w:rPr>
        <w:t xml:space="preserve"> </w:t>
      </w:r>
      <w:r w:rsidR="00D47192" w:rsidRPr="00661663">
        <w:rPr>
          <w:lang w:val="nl-NL" w:eastAsia="nl-BE"/>
        </w:rPr>
        <w:t xml:space="preserve">informele en formele psychosociale interventies </w:t>
      </w:r>
      <w:r w:rsidR="000C1E94">
        <w:rPr>
          <w:lang w:val="nl-NL" w:eastAsia="nl-BE"/>
        </w:rPr>
        <w:t xml:space="preserve">behandeld worden </w:t>
      </w:r>
      <w:r w:rsidR="00E26526">
        <w:rPr>
          <w:lang w:val="nl-NL" w:eastAsia="nl-BE"/>
        </w:rPr>
        <w:t>,</w:t>
      </w:r>
      <w:r w:rsidR="00D47192" w:rsidRPr="00661663">
        <w:rPr>
          <w:lang w:val="nl-NL" w:eastAsia="nl-BE"/>
        </w:rPr>
        <w:t xml:space="preserve"> formuleert adviezen voor de werkgever</w:t>
      </w:r>
      <w:r w:rsidR="00E26526">
        <w:rPr>
          <w:lang w:val="nl-NL" w:eastAsia="nl-BE"/>
        </w:rPr>
        <w:t xml:space="preserve"> en behoudt het overzicht</w:t>
      </w:r>
      <w:r w:rsidR="00661663">
        <w:rPr>
          <w:lang w:val="nl-NL" w:eastAsia="nl-BE"/>
        </w:rPr>
        <w:t>.</w:t>
      </w:r>
      <w:r w:rsidR="00381AA0">
        <w:rPr>
          <w:lang w:val="nl-NL" w:eastAsia="nl-BE"/>
        </w:rPr>
        <w:t xml:space="preserve"> </w:t>
      </w:r>
    </w:p>
    <w:p w14:paraId="14F4EB3E" w14:textId="77777777" w:rsidR="00661663" w:rsidRPr="00661663" w:rsidRDefault="00DE2C8D" w:rsidP="00661663">
      <w:pPr>
        <w:pStyle w:val="Lijstalinea"/>
        <w:numPr>
          <w:ilvl w:val="0"/>
          <w:numId w:val="5"/>
        </w:numPr>
        <w:rPr>
          <w:rFonts w:cs="Times New Roman"/>
          <w:lang w:val="nl"/>
        </w:rPr>
      </w:pPr>
      <w:r w:rsidRPr="00661663">
        <w:rPr>
          <w:lang w:val="nl-NL" w:eastAsia="nl-BE"/>
        </w:rPr>
        <w:t>Je</w:t>
      </w:r>
      <w:r w:rsidR="00D47192" w:rsidRPr="00661663">
        <w:rPr>
          <w:lang w:val="nl-NL" w:eastAsia="nl-BE"/>
        </w:rPr>
        <w:t xml:space="preserve"> voert risicoanalyses uit in het kader van een specifieke arbeidssituatie</w:t>
      </w:r>
      <w:r w:rsidR="00661663">
        <w:rPr>
          <w:lang w:val="nl-NL" w:eastAsia="nl-BE"/>
        </w:rPr>
        <w:t>.</w:t>
      </w:r>
    </w:p>
    <w:p w14:paraId="12F16146" w14:textId="6C7CD152" w:rsidR="00661663" w:rsidRPr="00687AEC" w:rsidRDefault="00661663" w:rsidP="00661663">
      <w:pPr>
        <w:pStyle w:val="Lijstalinea"/>
        <w:numPr>
          <w:ilvl w:val="0"/>
          <w:numId w:val="5"/>
        </w:numPr>
        <w:rPr>
          <w:strike/>
          <w:lang w:val="nl-NL" w:eastAsia="nl-BE"/>
        </w:rPr>
      </w:pPr>
      <w:r>
        <w:rPr>
          <w:lang w:val="nl-NL" w:eastAsia="nl-BE"/>
        </w:rPr>
        <w:t>Na een schokkende gebeurtenis vang je de medewerker(s) op.</w:t>
      </w:r>
    </w:p>
    <w:p w14:paraId="0BC33C21" w14:textId="77777777" w:rsidR="00687AEC" w:rsidRPr="00687AEC" w:rsidRDefault="00687AEC" w:rsidP="00687AEC">
      <w:pPr>
        <w:pStyle w:val="Lijstalinea"/>
        <w:ind w:left="283"/>
        <w:rPr>
          <w:strike/>
          <w:lang w:val="nl-NL" w:eastAsia="nl-BE"/>
        </w:rPr>
      </w:pPr>
    </w:p>
    <w:p w14:paraId="6AA6674E" w14:textId="77777777" w:rsidR="00687AEC" w:rsidRPr="00687AEC" w:rsidRDefault="00687AEC" w:rsidP="00687AEC">
      <w:pPr>
        <w:pStyle w:val="Lijstalinea"/>
        <w:ind w:left="283"/>
        <w:rPr>
          <w:lang w:val="nl-NL" w:eastAsia="nl-BE"/>
        </w:rPr>
      </w:pPr>
    </w:p>
    <w:p w14:paraId="64699375" w14:textId="0013FB56" w:rsidR="00687AEC" w:rsidRPr="00687AEC" w:rsidRDefault="00687AEC" w:rsidP="00687AEC">
      <w:pPr>
        <w:rPr>
          <w:rStyle w:val="Verwijzingopmerking"/>
          <w:sz w:val="22"/>
          <w:szCs w:val="22"/>
          <w:lang w:val="nl-NL" w:eastAsia="nl-BE"/>
        </w:rPr>
      </w:pPr>
    </w:p>
    <w:p w14:paraId="32E95069" w14:textId="74E21569" w:rsidR="00687AEC" w:rsidRPr="00766F2B" w:rsidRDefault="000216DF" w:rsidP="00EF40CF">
      <w:pPr>
        <w:pStyle w:val="Lijstalinea"/>
        <w:numPr>
          <w:ilvl w:val="0"/>
          <w:numId w:val="6"/>
        </w:numPr>
        <w:rPr>
          <w:lang w:val="nl-NL" w:eastAsia="nl-BE"/>
        </w:rPr>
      </w:pPr>
      <w:r w:rsidRPr="000216DF">
        <w:rPr>
          <w:rStyle w:val="Verwijzingopmerking"/>
          <w:sz w:val="22"/>
          <w:szCs w:val="22"/>
          <w:lang w:val="nl-NL"/>
        </w:rPr>
        <w:t>Je</w:t>
      </w:r>
      <w:r w:rsidR="00661663" w:rsidRPr="000216DF">
        <w:rPr>
          <w:rStyle w:val="Verwijzingopmerking"/>
          <w:sz w:val="22"/>
          <w:szCs w:val="22"/>
          <w:lang w:val="nl-NL"/>
        </w:rPr>
        <w:t xml:space="preserve"> </w:t>
      </w:r>
      <w:r w:rsidR="00D47192" w:rsidRPr="000216DF">
        <w:rPr>
          <w:lang w:val="nl-NL" w:eastAsia="nl-BE"/>
        </w:rPr>
        <w:t>ondersteunt</w:t>
      </w:r>
      <w:r w:rsidR="00E26526" w:rsidRPr="000216DF">
        <w:rPr>
          <w:lang w:val="nl-NL" w:eastAsia="nl-BE"/>
        </w:rPr>
        <w:t xml:space="preserve"> mee</w:t>
      </w:r>
      <w:r w:rsidR="00D47192" w:rsidRPr="000216DF">
        <w:rPr>
          <w:lang w:val="nl-NL" w:eastAsia="nl-BE"/>
        </w:rPr>
        <w:t xml:space="preserve"> het netwerk van vertrouwenspersonen bij de uitvoering van hun taken (advies en intervisie)</w:t>
      </w:r>
      <w:r w:rsidR="00E26526" w:rsidRPr="000216DF">
        <w:rPr>
          <w:lang w:val="nl-NL" w:eastAsia="nl-BE"/>
        </w:rPr>
        <w:t xml:space="preserve"> </w:t>
      </w:r>
    </w:p>
    <w:p w14:paraId="57AD25A4" w14:textId="1005AEA0" w:rsidR="00661663" w:rsidRPr="00661663" w:rsidRDefault="00DE2C8D" w:rsidP="00661663">
      <w:pPr>
        <w:pStyle w:val="Lijstalinea"/>
        <w:numPr>
          <w:ilvl w:val="0"/>
          <w:numId w:val="5"/>
        </w:numPr>
        <w:rPr>
          <w:strike/>
          <w:lang w:val="nl-NL" w:eastAsia="nl-BE"/>
        </w:rPr>
      </w:pPr>
      <w:r w:rsidRPr="00661663">
        <w:t xml:space="preserve">Je </w:t>
      </w:r>
      <w:r w:rsidR="00D47192" w:rsidRPr="00661663">
        <w:t>staat in voor het uitwerken van acties/opdrachten in het kader van de reguliere werking van de dienst, het departement en de organisatie. Deze acties/opdrachten</w:t>
      </w:r>
      <w:r w:rsidRPr="00661663">
        <w:t xml:space="preserve"> pak je</w:t>
      </w:r>
      <w:r w:rsidR="00D47192" w:rsidRPr="00661663">
        <w:t xml:space="preserve"> zoveel mogelijk  projectmatig </w:t>
      </w:r>
      <w:r w:rsidRPr="00661663">
        <w:t xml:space="preserve">aan. </w:t>
      </w:r>
      <w:r w:rsidR="00661663">
        <w:t>Dit betekent</w:t>
      </w:r>
      <w:r w:rsidRPr="00661663">
        <w:t xml:space="preserve"> dat je</w:t>
      </w:r>
      <w:r w:rsidR="00D47192" w:rsidRPr="00661663">
        <w:t xml:space="preserve"> per actie de doelstelling formuleert, de nodige contacten legt, instaat voor de implementatie en de nazorg</w:t>
      </w:r>
      <w:r w:rsidRPr="00661663">
        <w:t>, enz. Indien nodig werkt je</w:t>
      </w:r>
      <w:r w:rsidR="00D47192" w:rsidRPr="00661663">
        <w:t xml:space="preserve"> hiervoor samen met collega’s van de dienst of van andere diensten. </w:t>
      </w:r>
      <w:r w:rsidR="00661663">
        <w:t>Zo werk</w:t>
      </w:r>
      <w:r w:rsidRPr="00661663">
        <w:t xml:space="preserve"> je bijvoorbeeld</w:t>
      </w:r>
      <w:r w:rsidR="00D47192" w:rsidRPr="00661663">
        <w:t xml:space="preserve"> mee aan opleidingen, sensibilisaties en projecten rond thema’s zoals stress, conflicten, </w:t>
      </w:r>
      <w:proofErr w:type="spellStart"/>
      <w:r w:rsidR="00D47192" w:rsidRPr="00661663">
        <w:t>oggw</w:t>
      </w:r>
      <w:proofErr w:type="spellEnd"/>
      <w:r w:rsidR="00D47192" w:rsidRPr="00661663">
        <w:t xml:space="preserve">, </w:t>
      </w:r>
      <w:proofErr w:type="spellStart"/>
      <w:r w:rsidR="00D47192" w:rsidRPr="00661663">
        <w:t>burnout</w:t>
      </w:r>
      <w:proofErr w:type="spellEnd"/>
      <w:r w:rsidR="00D47192" w:rsidRPr="00661663">
        <w:t>,…</w:t>
      </w:r>
    </w:p>
    <w:p w14:paraId="2889E829" w14:textId="77777777" w:rsidR="00661663" w:rsidRPr="00661663" w:rsidRDefault="00DE2C8D" w:rsidP="00661663">
      <w:pPr>
        <w:pStyle w:val="Lijstalinea"/>
        <w:numPr>
          <w:ilvl w:val="0"/>
          <w:numId w:val="5"/>
        </w:numPr>
        <w:rPr>
          <w:strike/>
          <w:lang w:val="nl-NL" w:eastAsia="nl-BE"/>
        </w:rPr>
      </w:pPr>
      <w:r w:rsidRPr="00661663">
        <w:rPr>
          <w:lang w:val="nl-NL" w:eastAsia="nl-BE"/>
        </w:rPr>
        <w:t>Je zorgt voor een nauwkeurige rapportering en bouwt deze mee verder uit</w:t>
      </w:r>
      <w:r w:rsidR="00661663">
        <w:rPr>
          <w:lang w:val="nl-NL" w:eastAsia="nl-BE"/>
        </w:rPr>
        <w:t>.</w:t>
      </w:r>
    </w:p>
    <w:p w14:paraId="4D9C2FBB" w14:textId="0B772564" w:rsidR="00D47192" w:rsidRPr="00661663" w:rsidRDefault="00DE2C8D" w:rsidP="00661663">
      <w:pPr>
        <w:pStyle w:val="Lijstalinea"/>
        <w:numPr>
          <w:ilvl w:val="0"/>
          <w:numId w:val="5"/>
        </w:numPr>
        <w:rPr>
          <w:strike/>
          <w:lang w:val="nl-NL" w:eastAsia="nl-BE"/>
        </w:rPr>
      </w:pPr>
      <w:r w:rsidRPr="00661663">
        <w:t xml:space="preserve">Je </w:t>
      </w:r>
      <w:r w:rsidR="00D47192" w:rsidRPr="00661663">
        <w:t>ondersteun</w:t>
      </w:r>
      <w:r w:rsidRPr="00661663">
        <w:t>t jouw</w:t>
      </w:r>
      <w:r w:rsidR="00D47192" w:rsidRPr="00661663">
        <w:t xml:space="preserve"> verantwoordelijke bij de vertegenwoordiging van </w:t>
      </w:r>
      <w:r w:rsidR="00365B3F">
        <w:t xml:space="preserve">jouw </w:t>
      </w:r>
      <w:r w:rsidR="00D47192" w:rsidRPr="00661663">
        <w:t xml:space="preserve"> dienst in diverse overlegorganen, stuur- en werkgroepen</w:t>
      </w:r>
      <w:r w:rsidR="00661663">
        <w:t>.</w:t>
      </w:r>
    </w:p>
    <w:p w14:paraId="7BDFF3AB" w14:textId="77777777" w:rsidR="00D47192" w:rsidRPr="006E5656" w:rsidRDefault="006E5656" w:rsidP="00D47192">
      <w:pPr>
        <w:pStyle w:val="Lijstalinea"/>
        <w:numPr>
          <w:ilvl w:val="0"/>
          <w:numId w:val="5"/>
        </w:numPr>
        <w:spacing w:after="0"/>
        <w:rPr>
          <w:rFonts w:cs="Times New Roman"/>
          <w:lang w:val="nl"/>
        </w:rPr>
      </w:pPr>
      <w:r w:rsidRPr="006E5656">
        <w:rPr>
          <w:rFonts w:cs="Times New Roman"/>
          <w:lang w:val="nl-NL"/>
        </w:rPr>
        <w:t>Vanuit jouw</w:t>
      </w:r>
      <w:r w:rsidR="00D47192" w:rsidRPr="006E5656">
        <w:rPr>
          <w:rFonts w:cs="Times New Roman"/>
          <w:lang w:val="nl"/>
        </w:rPr>
        <w:t xml:space="preserve"> expertiste </w:t>
      </w:r>
      <w:r w:rsidRPr="006E5656">
        <w:rPr>
          <w:rFonts w:cs="Times New Roman"/>
          <w:lang w:val="nl"/>
        </w:rPr>
        <w:t xml:space="preserve">werk je </w:t>
      </w:r>
      <w:r w:rsidR="00D47192" w:rsidRPr="006E5656">
        <w:rPr>
          <w:rFonts w:cs="Times New Roman"/>
          <w:lang w:val="nl"/>
        </w:rPr>
        <w:t>op een geïntegreerde manier samen met de preventieadvi</w:t>
      </w:r>
      <w:r w:rsidRPr="006E5656">
        <w:rPr>
          <w:rFonts w:cs="Times New Roman"/>
          <w:lang w:val="nl"/>
        </w:rPr>
        <w:t>seurs uit de andere disciplines</w:t>
      </w:r>
      <w:r>
        <w:rPr>
          <w:rFonts w:cs="Times New Roman"/>
          <w:lang w:val="nl"/>
        </w:rPr>
        <w:t>.</w:t>
      </w:r>
    </w:p>
    <w:p w14:paraId="5151493C" w14:textId="77777777" w:rsidR="00AA7312" w:rsidRDefault="00AA7312" w:rsidP="00B21C2D">
      <w:pPr>
        <w:rPr>
          <w:rFonts w:cs="Times New Roman"/>
          <w:sz w:val="20"/>
          <w:u w:val="single"/>
        </w:rPr>
      </w:pPr>
    </w:p>
    <w:p w14:paraId="5993E60C" w14:textId="77777777" w:rsidR="00B21C2D" w:rsidRDefault="00B21C2D" w:rsidP="00B21C2D">
      <w:pPr>
        <w:rPr>
          <w:rFonts w:cs="Times New Roman"/>
          <w:sz w:val="20"/>
        </w:rPr>
      </w:pPr>
      <w:r w:rsidRPr="001507ED">
        <w:rPr>
          <w:rFonts w:cs="Times New Roman"/>
          <w:sz w:val="20"/>
          <w:u w:val="single"/>
        </w:rPr>
        <w:t>Contactpersoon</w:t>
      </w:r>
      <w:r w:rsidR="0047687D" w:rsidRPr="001507ED">
        <w:rPr>
          <w:rFonts w:cs="Times New Roman"/>
          <w:sz w:val="20"/>
        </w:rPr>
        <w:t xml:space="preserve"> </w:t>
      </w:r>
    </w:p>
    <w:p w14:paraId="646ED06F" w14:textId="54909C23" w:rsidR="00F27686" w:rsidRDefault="00EF40CF" w:rsidP="00C1619E">
      <w:r>
        <w:t>Stefanie Six 0470 20 19 09</w:t>
      </w:r>
    </w:p>
    <w:p w14:paraId="4E775F52" w14:textId="77777777" w:rsidR="00EF40CF" w:rsidRDefault="00EF40CF" w:rsidP="00C1619E"/>
    <w:p w14:paraId="1BB0714D" w14:textId="6A8CBC65" w:rsidR="00C1619E" w:rsidRPr="00C1619E" w:rsidRDefault="00C1619E" w:rsidP="00C1619E">
      <w:pPr>
        <w:spacing w:line="240" w:lineRule="auto"/>
        <w:rPr>
          <w:rFonts w:ascii="Segoe UI" w:eastAsia="Times New Roman" w:hAnsi="Segoe UI" w:cs="Segoe UI"/>
          <w:color w:val="222222"/>
          <w:sz w:val="24"/>
          <w:szCs w:val="24"/>
          <w:lang w:val="nl-NL" w:eastAsia="nl-BE"/>
        </w:rPr>
      </w:pPr>
    </w:p>
    <w:p w14:paraId="19ED4F2D" w14:textId="408ADE68" w:rsidR="00543C78" w:rsidRPr="009423ED" w:rsidRDefault="00543C78" w:rsidP="009423ED">
      <w:pPr>
        <w:pStyle w:val="BlockText1"/>
        <w:tabs>
          <w:tab w:val="left" w:pos="284"/>
        </w:tabs>
        <w:spacing w:after="30"/>
        <w:ind w:left="283"/>
        <w:rPr>
          <w:rFonts w:asciiTheme="minorHAnsi" w:eastAsiaTheme="minorHAnsi" w:hAnsiTheme="minorHAnsi" w:cstheme="minorBidi"/>
          <w:szCs w:val="22"/>
        </w:rPr>
      </w:pPr>
    </w:p>
    <w:p w14:paraId="40032BA4" w14:textId="77777777" w:rsidR="00543C78" w:rsidRPr="009423ED" w:rsidRDefault="00543C78" w:rsidP="009423ED">
      <w:pPr>
        <w:pStyle w:val="BlockText1"/>
        <w:tabs>
          <w:tab w:val="left" w:pos="284"/>
        </w:tabs>
        <w:spacing w:after="30"/>
        <w:ind w:left="283"/>
        <w:rPr>
          <w:rFonts w:asciiTheme="minorHAnsi" w:eastAsiaTheme="minorHAnsi" w:hAnsiTheme="minorHAnsi" w:cstheme="minorBidi"/>
          <w:szCs w:val="22"/>
        </w:rPr>
      </w:pPr>
    </w:p>
    <w:sectPr w:rsidR="00543C78" w:rsidRPr="0094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0EB"/>
    <w:multiLevelType w:val="hybridMultilevel"/>
    <w:tmpl w:val="838E5180"/>
    <w:lvl w:ilvl="0" w:tplc="01E02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7D30"/>
    <w:multiLevelType w:val="hybridMultilevel"/>
    <w:tmpl w:val="FDA07CB2"/>
    <w:lvl w:ilvl="0" w:tplc="1A26A06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4CE"/>
    <w:multiLevelType w:val="hybridMultilevel"/>
    <w:tmpl w:val="7776772A"/>
    <w:lvl w:ilvl="0" w:tplc="E46E13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36CF"/>
    <w:multiLevelType w:val="hybridMultilevel"/>
    <w:tmpl w:val="2C6C70D2"/>
    <w:lvl w:ilvl="0" w:tplc="76FAF5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506B"/>
    <w:multiLevelType w:val="hybridMultilevel"/>
    <w:tmpl w:val="CA2814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A279E5"/>
    <w:multiLevelType w:val="hybridMultilevel"/>
    <w:tmpl w:val="1D465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70"/>
    <w:rsid w:val="000216DF"/>
    <w:rsid w:val="0002449C"/>
    <w:rsid w:val="00094488"/>
    <w:rsid w:val="000C043A"/>
    <w:rsid w:val="000C1E94"/>
    <w:rsid w:val="000D2178"/>
    <w:rsid w:val="000F4838"/>
    <w:rsid w:val="00122BD0"/>
    <w:rsid w:val="001247F1"/>
    <w:rsid w:val="001507ED"/>
    <w:rsid w:val="00235C5F"/>
    <w:rsid w:val="002F2B47"/>
    <w:rsid w:val="002F696C"/>
    <w:rsid w:val="003414C9"/>
    <w:rsid w:val="00365B3F"/>
    <w:rsid w:val="0037192B"/>
    <w:rsid w:val="00381AA0"/>
    <w:rsid w:val="003F3BC5"/>
    <w:rsid w:val="00415C59"/>
    <w:rsid w:val="0047687D"/>
    <w:rsid w:val="005419B1"/>
    <w:rsid w:val="00543C78"/>
    <w:rsid w:val="00562776"/>
    <w:rsid w:val="00645EAC"/>
    <w:rsid w:val="00661663"/>
    <w:rsid w:val="00687AEC"/>
    <w:rsid w:val="006E5656"/>
    <w:rsid w:val="00704970"/>
    <w:rsid w:val="00766F2B"/>
    <w:rsid w:val="007F5063"/>
    <w:rsid w:val="00822E51"/>
    <w:rsid w:val="008D4302"/>
    <w:rsid w:val="009423ED"/>
    <w:rsid w:val="00982E61"/>
    <w:rsid w:val="009B7F4E"/>
    <w:rsid w:val="00A451B7"/>
    <w:rsid w:val="00A95542"/>
    <w:rsid w:val="00AA7312"/>
    <w:rsid w:val="00B21C2D"/>
    <w:rsid w:val="00B91EB7"/>
    <w:rsid w:val="00BA2A9E"/>
    <w:rsid w:val="00BB66D5"/>
    <w:rsid w:val="00C04ABE"/>
    <w:rsid w:val="00C1137B"/>
    <w:rsid w:val="00C1619E"/>
    <w:rsid w:val="00C80871"/>
    <w:rsid w:val="00D415DB"/>
    <w:rsid w:val="00D47192"/>
    <w:rsid w:val="00DB51A6"/>
    <w:rsid w:val="00DE2C8D"/>
    <w:rsid w:val="00E26526"/>
    <w:rsid w:val="00EA224C"/>
    <w:rsid w:val="00EF40CF"/>
    <w:rsid w:val="00F27686"/>
    <w:rsid w:val="00F736DC"/>
    <w:rsid w:val="00FA46A9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D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C2D"/>
    <w:pPr>
      <w:ind w:left="720"/>
      <w:contextualSpacing/>
    </w:pPr>
  </w:style>
  <w:style w:type="paragraph" w:styleId="Bloktekst">
    <w:name w:val="Block Text"/>
    <w:basedOn w:val="Standaard"/>
    <w:rsid w:val="00FC5CAE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Italic">
    <w:name w:val="Italic"/>
    <w:rsid w:val="00C80871"/>
    <w:rPr>
      <w:i/>
    </w:rPr>
  </w:style>
  <w:style w:type="paragraph" w:customStyle="1" w:styleId="Bloktekst1">
    <w:name w:val="Bloktekst1"/>
    <w:basedOn w:val="Standaard"/>
    <w:rsid w:val="00C80871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CharCharCharCharCharCharCharCharChar">
    <w:name w:val="Char Char Char Char Char Char Char Char Char"/>
    <w:basedOn w:val="Standaard"/>
    <w:semiHidden/>
    <w:rsid w:val="001507ED"/>
    <w:pPr>
      <w:spacing w:after="160" w:line="240" w:lineRule="exact"/>
    </w:pPr>
    <w:rPr>
      <w:rFonts w:ascii="Verdana" w:eastAsia="Times New Roman" w:hAnsi="Verdana" w:cs="Verdana"/>
      <w:sz w:val="20"/>
      <w:szCs w:val="20"/>
      <w:lang w:val="lt-LT" w:eastAsia="lt-LT"/>
    </w:rPr>
  </w:style>
  <w:style w:type="paragraph" w:styleId="Geenafstand">
    <w:name w:val="No Spacing"/>
    <w:uiPriority w:val="1"/>
    <w:qFormat/>
    <w:rsid w:val="00D47192"/>
    <w:pPr>
      <w:spacing w:after="0" w:line="240" w:lineRule="auto"/>
    </w:pPr>
  </w:style>
  <w:style w:type="paragraph" w:customStyle="1" w:styleId="BlockText1">
    <w:name w:val="Block Text1"/>
    <w:basedOn w:val="Standaard"/>
    <w:rsid w:val="00D47192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1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1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192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19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83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65B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1619E"/>
    <w:rPr>
      <w:strike w:val="0"/>
      <w:dstrike w:val="0"/>
      <w:color w:val="007D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C2D"/>
    <w:pPr>
      <w:ind w:left="720"/>
      <w:contextualSpacing/>
    </w:pPr>
  </w:style>
  <w:style w:type="paragraph" w:styleId="Bloktekst">
    <w:name w:val="Block Text"/>
    <w:basedOn w:val="Standaard"/>
    <w:rsid w:val="00FC5CAE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customStyle="1" w:styleId="Italic">
    <w:name w:val="Italic"/>
    <w:rsid w:val="00C80871"/>
    <w:rPr>
      <w:i/>
    </w:rPr>
  </w:style>
  <w:style w:type="paragraph" w:customStyle="1" w:styleId="Bloktekst1">
    <w:name w:val="Bloktekst1"/>
    <w:basedOn w:val="Standaard"/>
    <w:rsid w:val="00C80871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CharCharCharCharCharCharCharCharChar">
    <w:name w:val="Char Char Char Char Char Char Char Char Char"/>
    <w:basedOn w:val="Standaard"/>
    <w:semiHidden/>
    <w:rsid w:val="001507ED"/>
    <w:pPr>
      <w:spacing w:after="160" w:line="240" w:lineRule="exact"/>
    </w:pPr>
    <w:rPr>
      <w:rFonts w:ascii="Verdana" w:eastAsia="Times New Roman" w:hAnsi="Verdana" w:cs="Verdana"/>
      <w:sz w:val="20"/>
      <w:szCs w:val="20"/>
      <w:lang w:val="lt-LT" w:eastAsia="lt-LT"/>
    </w:rPr>
  </w:style>
  <w:style w:type="paragraph" w:styleId="Geenafstand">
    <w:name w:val="No Spacing"/>
    <w:uiPriority w:val="1"/>
    <w:qFormat/>
    <w:rsid w:val="00D47192"/>
    <w:pPr>
      <w:spacing w:after="0" w:line="240" w:lineRule="auto"/>
    </w:pPr>
  </w:style>
  <w:style w:type="paragraph" w:customStyle="1" w:styleId="BlockText1">
    <w:name w:val="Block Text1"/>
    <w:basedOn w:val="Standaard"/>
    <w:rsid w:val="00D47192"/>
    <w:pPr>
      <w:widowControl w:val="0"/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Cs w:val="20"/>
      <w:lang w:val="nl-NL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471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471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47192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192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4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4838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65B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1619E"/>
    <w:rPr>
      <w:strike w:val="0"/>
      <w:dstrike w:val="0"/>
      <w:color w:val="007D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E51E-0052-48C2-B1C6-11D2F41C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Berghman Bieke</dc:creator>
  <cp:lastModifiedBy>Bolckmans Ellen</cp:lastModifiedBy>
  <cp:revision>2</cp:revision>
  <dcterms:created xsi:type="dcterms:W3CDTF">2019-10-09T09:29:00Z</dcterms:created>
  <dcterms:modified xsi:type="dcterms:W3CDTF">2019-10-09T09:29:00Z</dcterms:modified>
</cp:coreProperties>
</file>