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59" w:rsidRPr="001507ED" w:rsidRDefault="001507ED" w:rsidP="00B21C2D">
      <w:pPr>
        <w:jc w:val="center"/>
        <w:rPr>
          <w:rFonts w:cs="Times New Roman"/>
          <w:sz w:val="20"/>
          <w:u w:val="single"/>
        </w:rPr>
      </w:pPr>
      <w:bookmarkStart w:id="0" w:name="_GoBack"/>
      <w:bookmarkEnd w:id="0"/>
      <w:r w:rsidRPr="001507ED">
        <w:rPr>
          <w:rFonts w:cs="Times New Roman"/>
          <w:b/>
          <w:sz w:val="20"/>
          <w:u w:val="single"/>
        </w:rPr>
        <w:t>F</w:t>
      </w:r>
      <w:r w:rsidR="00B21C2D" w:rsidRPr="001507ED">
        <w:rPr>
          <w:rFonts w:cs="Times New Roman"/>
          <w:b/>
          <w:sz w:val="20"/>
          <w:u w:val="single"/>
        </w:rPr>
        <w:t>unctiebeschrijving</w:t>
      </w:r>
      <w:r w:rsidR="00B21C2D" w:rsidRPr="001507ED">
        <w:rPr>
          <w:rFonts w:cs="Times New Roman"/>
          <w:sz w:val="20"/>
          <w:u w:val="single"/>
        </w:rPr>
        <w:t xml:space="preserve">: </w:t>
      </w:r>
      <w:r w:rsidR="005F2640">
        <w:rPr>
          <w:rFonts w:cs="Times New Roman"/>
          <w:sz w:val="20"/>
          <w:u w:val="single"/>
        </w:rPr>
        <w:t>Adjunct van de directie – ondersteunend – klinisch psycholoog</w:t>
      </w:r>
      <w:r w:rsidR="003414C9" w:rsidRPr="001507ED">
        <w:rPr>
          <w:rFonts w:cs="Times New Roman"/>
          <w:sz w:val="20"/>
          <w:u w:val="single"/>
        </w:rPr>
        <w:t xml:space="preserve"> (m/v</w:t>
      </w:r>
      <w:r w:rsidR="00DB51A6" w:rsidRPr="001507ED">
        <w:rPr>
          <w:rFonts w:cs="Times New Roman"/>
          <w:sz w:val="20"/>
          <w:u w:val="single"/>
        </w:rPr>
        <w:t>/x</w:t>
      </w:r>
      <w:r w:rsidR="003414C9" w:rsidRPr="001507ED">
        <w:rPr>
          <w:rFonts w:cs="Times New Roman"/>
          <w:sz w:val="20"/>
          <w:u w:val="single"/>
        </w:rPr>
        <w:t xml:space="preserve">) </w:t>
      </w:r>
      <w:r w:rsidR="00B21C2D" w:rsidRPr="001507ED">
        <w:rPr>
          <w:rFonts w:cs="Times New Roman"/>
          <w:sz w:val="20"/>
          <w:u w:val="single"/>
        </w:rPr>
        <w:t xml:space="preserve">– </w:t>
      </w:r>
      <w:r w:rsidR="005F2640">
        <w:rPr>
          <w:rFonts w:cs="Times New Roman"/>
          <w:sz w:val="20"/>
          <w:u w:val="single"/>
        </w:rPr>
        <w:t>Psychologische dienst</w:t>
      </w:r>
    </w:p>
    <w:p w:rsidR="00FC5CAE" w:rsidRPr="001507ED" w:rsidRDefault="00FC5CAE" w:rsidP="00B21C2D">
      <w:pPr>
        <w:rPr>
          <w:rFonts w:cs="Times New Roman"/>
          <w:color w:val="00B050"/>
          <w:sz w:val="20"/>
          <w:u w:val="single"/>
        </w:rPr>
      </w:pPr>
    </w:p>
    <w:p w:rsidR="00B21C2D" w:rsidRPr="001507ED" w:rsidRDefault="00FC5CAE" w:rsidP="00B21C2D">
      <w:pPr>
        <w:rPr>
          <w:rFonts w:cs="Times New Roman"/>
          <w:sz w:val="20"/>
          <w:u w:val="single"/>
        </w:rPr>
      </w:pPr>
      <w:r w:rsidRPr="001507ED">
        <w:rPr>
          <w:rFonts w:cs="Times New Roman"/>
          <w:sz w:val="20"/>
          <w:u w:val="single"/>
        </w:rPr>
        <w:t>Graad</w:t>
      </w:r>
    </w:p>
    <w:p w:rsidR="00FC5CAE" w:rsidRPr="001507ED" w:rsidRDefault="005F2640" w:rsidP="00B21C2D">
      <w:pPr>
        <w:rPr>
          <w:rFonts w:cs="Times New Roman"/>
          <w:sz w:val="20"/>
        </w:rPr>
      </w:pPr>
      <w:r>
        <w:rPr>
          <w:rFonts w:cs="Times New Roman"/>
          <w:sz w:val="20"/>
        </w:rPr>
        <w:t>A1-A2-A3</w:t>
      </w:r>
    </w:p>
    <w:p w:rsidR="00F736DC" w:rsidRPr="001507ED" w:rsidRDefault="00FC5CAE" w:rsidP="00B21C2D">
      <w:pPr>
        <w:rPr>
          <w:rFonts w:cs="Times New Roman"/>
          <w:sz w:val="20"/>
          <w:u w:val="single"/>
        </w:rPr>
      </w:pPr>
      <w:r w:rsidRPr="001507ED">
        <w:rPr>
          <w:rFonts w:cs="Times New Roman"/>
          <w:sz w:val="20"/>
          <w:u w:val="single"/>
        </w:rPr>
        <w:t>Functie</w:t>
      </w:r>
    </w:p>
    <w:p w:rsidR="001507ED" w:rsidRDefault="005F2640" w:rsidP="00B21C2D">
      <w:pPr>
        <w:rPr>
          <w:rFonts w:cs="Times New Roman"/>
          <w:sz w:val="20"/>
        </w:rPr>
      </w:pPr>
      <w:r>
        <w:rPr>
          <w:rFonts w:cs="Times New Roman"/>
          <w:sz w:val="20"/>
        </w:rPr>
        <w:t>Klinisch psycholoog</w:t>
      </w:r>
      <w:r w:rsidR="00F736DC" w:rsidRPr="001507ED">
        <w:rPr>
          <w:rFonts w:cs="Times New Roman"/>
          <w:sz w:val="20"/>
        </w:rPr>
        <w:t xml:space="preserve"> </w:t>
      </w:r>
      <w:r w:rsidR="001507ED" w:rsidRPr="001507ED">
        <w:rPr>
          <w:rFonts w:cs="Times New Roman"/>
          <w:sz w:val="20"/>
        </w:rPr>
        <w:t>(</w:t>
      </w:r>
      <w:r>
        <w:rPr>
          <w:rFonts w:cs="Times New Roman"/>
          <w:sz w:val="20"/>
        </w:rPr>
        <w:t>adjunct van de directie - ondersteunend</w:t>
      </w:r>
      <w:r w:rsidR="001507ED" w:rsidRPr="001507ED">
        <w:rPr>
          <w:rFonts w:cs="Times New Roman"/>
          <w:sz w:val="20"/>
        </w:rPr>
        <w:t xml:space="preserve">) </w:t>
      </w:r>
      <w:r w:rsidR="00F736DC" w:rsidRPr="001507ED">
        <w:rPr>
          <w:rFonts w:cs="Times New Roman"/>
          <w:sz w:val="20"/>
        </w:rPr>
        <w:t>(m/v</w:t>
      </w:r>
      <w:r w:rsidR="00DB51A6" w:rsidRPr="001507ED">
        <w:rPr>
          <w:rFonts w:cs="Times New Roman"/>
          <w:sz w:val="20"/>
        </w:rPr>
        <w:t>/x</w:t>
      </w:r>
      <w:r w:rsidR="00F736DC" w:rsidRPr="001507ED">
        <w:rPr>
          <w:rFonts w:cs="Times New Roman"/>
          <w:sz w:val="20"/>
        </w:rPr>
        <w:t>)</w:t>
      </w:r>
      <w:r w:rsidR="00FC5CAE" w:rsidRPr="001507ED">
        <w:rPr>
          <w:rFonts w:cs="Times New Roman"/>
          <w:sz w:val="20"/>
        </w:rPr>
        <w:br/>
      </w:r>
    </w:p>
    <w:p w:rsidR="00B21C2D" w:rsidRPr="001507ED" w:rsidRDefault="00B21C2D" w:rsidP="00B21C2D">
      <w:pPr>
        <w:rPr>
          <w:rFonts w:cs="Times New Roman"/>
          <w:sz w:val="20"/>
        </w:rPr>
      </w:pPr>
      <w:r w:rsidRPr="001507ED">
        <w:rPr>
          <w:rFonts w:cs="Times New Roman"/>
          <w:sz w:val="20"/>
          <w:u w:val="single"/>
        </w:rPr>
        <w:t>Plaats in het organogram</w:t>
      </w:r>
    </w:p>
    <w:p w:rsidR="001507ED" w:rsidRPr="00D32123" w:rsidRDefault="001507ED" w:rsidP="001507ED">
      <w:pPr>
        <w:rPr>
          <w:rFonts w:cs="Times New Roman"/>
          <w:sz w:val="20"/>
        </w:rPr>
      </w:pPr>
      <w:r w:rsidRPr="00D32123">
        <w:rPr>
          <w:rFonts w:cs="Times New Roman"/>
          <w:sz w:val="20"/>
        </w:rPr>
        <w:t>Gentenaars kunnen bij het OCMW Gent terecht voor advies of hulp over budget, wonen, opleiding, werken, administratie, opvoeden en ouder worden. Meer dan 2.000 medewerkers staan paraat. Heb je zin om je dagelijks in te zetten voor de Gentenaars en je DNA te laten versmelten met dat van de stad? Je komt terecht in een betrokken werkomgeving met aandacht voor je werk-privébalans en een vernieuwende blik op de toekomst.</w:t>
      </w:r>
    </w:p>
    <w:p w:rsidR="00B21C2D" w:rsidRDefault="00B21C2D" w:rsidP="00FC5CAE">
      <w:pPr>
        <w:rPr>
          <w:rFonts w:cs="Times New Roman"/>
          <w:sz w:val="20"/>
          <w:u w:val="single"/>
        </w:rPr>
      </w:pPr>
      <w:r w:rsidRPr="001507ED">
        <w:rPr>
          <w:rFonts w:cs="Times New Roman"/>
          <w:sz w:val="20"/>
          <w:u w:val="single"/>
        </w:rPr>
        <w:t>Functie-inhoud</w:t>
      </w:r>
    </w:p>
    <w:p w:rsidR="00F66B58" w:rsidRPr="00D32123" w:rsidRDefault="00D32123" w:rsidP="00FC5CAE">
      <w:pPr>
        <w:rPr>
          <w:rFonts w:cs="Times New Roman"/>
          <w:sz w:val="20"/>
        </w:rPr>
      </w:pPr>
      <w:r w:rsidRPr="00D32123">
        <w:rPr>
          <w:rFonts w:cs="Times New Roman"/>
          <w:sz w:val="20"/>
        </w:rPr>
        <w:t>Je staat via</w:t>
      </w:r>
      <w:r>
        <w:rPr>
          <w:rFonts w:cs="Times New Roman"/>
          <w:sz w:val="20"/>
        </w:rPr>
        <w:t xml:space="preserve"> onderstaande taken in voor een goeie psychologische ondersteuning van de verschillende </w:t>
      </w:r>
      <w:r w:rsidR="00F66B58">
        <w:rPr>
          <w:rFonts w:cs="Times New Roman"/>
          <w:sz w:val="20"/>
        </w:rPr>
        <w:t>doelgroepen binnen Gent:</w:t>
      </w:r>
    </w:p>
    <w:p w:rsidR="00F66B58" w:rsidRDefault="00F66B58" w:rsidP="00D32123">
      <w:pPr>
        <w:pStyle w:val="Lijstalinea"/>
        <w:numPr>
          <w:ilvl w:val="0"/>
          <w:numId w:val="16"/>
        </w:numPr>
        <w:rPr>
          <w:rFonts w:cs="Times New Roman"/>
          <w:sz w:val="20"/>
        </w:rPr>
      </w:pPr>
      <w:r>
        <w:rPr>
          <w:rFonts w:cs="Times New Roman"/>
          <w:sz w:val="20"/>
        </w:rPr>
        <w:t xml:space="preserve">Je staat in voor heel wat cliëntbegeleidingen waarbij je via gespreksvoering en andere technieken de persoon psychologisch ondersteunt. </w:t>
      </w:r>
      <w:r>
        <w:rPr>
          <w:rFonts w:cs="Times New Roman"/>
          <w:sz w:val="20"/>
        </w:rPr>
        <w:tab/>
      </w:r>
    </w:p>
    <w:p w:rsidR="00F66B58" w:rsidRDefault="00F66B58" w:rsidP="00F66B58">
      <w:pPr>
        <w:pStyle w:val="Lijstalinea"/>
        <w:numPr>
          <w:ilvl w:val="1"/>
          <w:numId w:val="16"/>
        </w:numPr>
        <w:rPr>
          <w:rFonts w:cs="Times New Roman"/>
          <w:sz w:val="20"/>
        </w:rPr>
      </w:pPr>
      <w:r>
        <w:rPr>
          <w:rFonts w:cs="Times New Roman"/>
          <w:sz w:val="20"/>
        </w:rPr>
        <w:t xml:space="preserve">Je gebruikt hier een </w:t>
      </w:r>
      <w:proofErr w:type="spellStart"/>
      <w:r>
        <w:rPr>
          <w:rFonts w:cs="Times New Roman"/>
          <w:sz w:val="20"/>
        </w:rPr>
        <w:t>hollistische</w:t>
      </w:r>
      <w:proofErr w:type="spellEnd"/>
      <w:r>
        <w:rPr>
          <w:rFonts w:cs="Times New Roman"/>
          <w:sz w:val="20"/>
        </w:rPr>
        <w:t xml:space="preserve"> aanpak waarbij je via verschillende technieken de cliënt en zijn problematiek probeert te ondersteunen. </w:t>
      </w:r>
    </w:p>
    <w:p w:rsidR="00F66B58" w:rsidRDefault="00F66B58" w:rsidP="00F66B58">
      <w:pPr>
        <w:pStyle w:val="Lijstalinea"/>
        <w:numPr>
          <w:ilvl w:val="1"/>
          <w:numId w:val="16"/>
        </w:numPr>
        <w:rPr>
          <w:rFonts w:cs="Times New Roman"/>
          <w:sz w:val="20"/>
        </w:rPr>
      </w:pPr>
      <w:r>
        <w:rPr>
          <w:rFonts w:cs="Times New Roman"/>
          <w:sz w:val="20"/>
        </w:rPr>
        <w:t xml:space="preserve">Je hebt zowel kort en krachtige psychologische gesprekken als langdurige begeleidingen waarbij je dieper gaat met de cliënt. </w:t>
      </w:r>
    </w:p>
    <w:p w:rsidR="00EA5C2A" w:rsidRDefault="00EA5C2A" w:rsidP="00F66B58">
      <w:pPr>
        <w:pStyle w:val="Lijstalinea"/>
        <w:numPr>
          <w:ilvl w:val="1"/>
          <w:numId w:val="16"/>
        </w:numPr>
        <w:rPr>
          <w:rFonts w:cs="Times New Roman"/>
          <w:sz w:val="20"/>
        </w:rPr>
      </w:pPr>
      <w:r>
        <w:rPr>
          <w:rFonts w:cs="Times New Roman"/>
          <w:sz w:val="20"/>
        </w:rPr>
        <w:t xml:space="preserve">Je zorgt hierbij voor een goeie rapportage van de gesprekken. </w:t>
      </w:r>
    </w:p>
    <w:p w:rsidR="00F66B58" w:rsidRDefault="00F66B58" w:rsidP="00F66B58">
      <w:pPr>
        <w:pStyle w:val="Lijstalinea"/>
        <w:rPr>
          <w:rFonts w:cs="Times New Roman"/>
          <w:sz w:val="20"/>
        </w:rPr>
      </w:pPr>
    </w:p>
    <w:p w:rsidR="00F66B58" w:rsidRDefault="00F66B58" w:rsidP="00D32123">
      <w:pPr>
        <w:pStyle w:val="Lijstalinea"/>
        <w:numPr>
          <w:ilvl w:val="0"/>
          <w:numId w:val="16"/>
        </w:numPr>
        <w:rPr>
          <w:rFonts w:cs="Times New Roman"/>
          <w:sz w:val="20"/>
        </w:rPr>
      </w:pPr>
      <w:r>
        <w:rPr>
          <w:rFonts w:cs="Times New Roman"/>
          <w:sz w:val="20"/>
        </w:rPr>
        <w:t xml:space="preserve">Je staat in voor de vakantiewerking binnen de psychologische dienst. Dit betekent dat je zowel psychologisch als praktisch gaat ondersteunen. </w:t>
      </w:r>
    </w:p>
    <w:p w:rsidR="00F66B58" w:rsidRDefault="00F66B58" w:rsidP="00F66B58">
      <w:pPr>
        <w:pStyle w:val="Lijstalinea"/>
        <w:numPr>
          <w:ilvl w:val="1"/>
          <w:numId w:val="16"/>
        </w:numPr>
        <w:rPr>
          <w:rFonts w:cs="Times New Roman"/>
          <w:sz w:val="20"/>
        </w:rPr>
      </w:pPr>
      <w:r>
        <w:rPr>
          <w:rFonts w:cs="Times New Roman"/>
          <w:sz w:val="20"/>
        </w:rPr>
        <w:t xml:space="preserve">Je neemt hierbij de rol van coördinator binnen de vakantiewerking op. Je stuurt collega begeleiders aan, je zorgt voor een vlotte praktische werking en ondersteunt daarnaast jongeren en hun ouders psychologisch indien nodig. </w:t>
      </w:r>
    </w:p>
    <w:p w:rsidR="00EA5C2A" w:rsidRDefault="00EA5C2A" w:rsidP="00F66B58">
      <w:pPr>
        <w:pStyle w:val="Lijstalinea"/>
        <w:numPr>
          <w:ilvl w:val="1"/>
          <w:numId w:val="16"/>
        </w:numPr>
        <w:rPr>
          <w:rFonts w:cs="Times New Roman"/>
          <w:sz w:val="20"/>
        </w:rPr>
      </w:pPr>
      <w:r>
        <w:rPr>
          <w:rFonts w:cs="Times New Roman"/>
          <w:sz w:val="20"/>
        </w:rPr>
        <w:t xml:space="preserve">Je stelt vanuit je observaties mogelijke hulpverleningsplannen op. </w:t>
      </w:r>
    </w:p>
    <w:p w:rsidR="00EA5C2A" w:rsidRDefault="005D453A" w:rsidP="00F66B58">
      <w:pPr>
        <w:pStyle w:val="Lijstalinea"/>
        <w:numPr>
          <w:ilvl w:val="1"/>
          <w:numId w:val="16"/>
        </w:numPr>
        <w:rPr>
          <w:rFonts w:cs="Times New Roman"/>
          <w:sz w:val="20"/>
        </w:rPr>
      </w:pPr>
      <w:r>
        <w:rPr>
          <w:rFonts w:cs="Times New Roman"/>
          <w:sz w:val="20"/>
        </w:rPr>
        <w:t>Je brengt uiteindelijk v</w:t>
      </w:r>
      <w:r w:rsidR="00EA5C2A">
        <w:rPr>
          <w:rFonts w:cs="Times New Roman"/>
          <w:sz w:val="20"/>
        </w:rPr>
        <w:t xml:space="preserve">anuit je rol de hulpverlening binnen in de vakantiewerking. </w:t>
      </w:r>
    </w:p>
    <w:p w:rsidR="00EA5C2A" w:rsidRDefault="00EA5C2A" w:rsidP="00EA5C2A">
      <w:pPr>
        <w:pStyle w:val="Lijstalinea"/>
        <w:ind w:left="1440"/>
        <w:rPr>
          <w:rFonts w:cs="Times New Roman"/>
          <w:sz w:val="20"/>
        </w:rPr>
      </w:pPr>
    </w:p>
    <w:p w:rsidR="00EA5C2A" w:rsidRDefault="00EA5C2A" w:rsidP="00EA5C2A">
      <w:pPr>
        <w:pStyle w:val="Lijstalinea"/>
        <w:numPr>
          <w:ilvl w:val="0"/>
          <w:numId w:val="16"/>
        </w:numPr>
        <w:rPr>
          <w:rFonts w:cs="Times New Roman"/>
          <w:sz w:val="20"/>
        </w:rPr>
      </w:pPr>
      <w:r>
        <w:rPr>
          <w:rFonts w:cs="Times New Roman"/>
          <w:sz w:val="20"/>
        </w:rPr>
        <w:t xml:space="preserve">Je neemt een nauwe samenwerking op met collega maatschappelijk werkers. Je vormt samen met de maatschappelijk werkers een multidisciplinair team en streeft naar de beste ondersteuning. </w:t>
      </w:r>
    </w:p>
    <w:p w:rsidR="00EA5C2A" w:rsidRDefault="00EA5C2A" w:rsidP="00EA5C2A">
      <w:pPr>
        <w:pStyle w:val="Lijstalinea"/>
        <w:numPr>
          <w:ilvl w:val="1"/>
          <w:numId w:val="16"/>
        </w:numPr>
        <w:rPr>
          <w:rFonts w:cs="Times New Roman"/>
          <w:sz w:val="20"/>
        </w:rPr>
      </w:pPr>
      <w:r>
        <w:rPr>
          <w:rFonts w:cs="Times New Roman"/>
          <w:sz w:val="20"/>
        </w:rPr>
        <w:t xml:space="preserve">Vanuit de samenwerking stuur je jouw collega maatschappelijk werkers aan en geef je samen met hen richting aan de hulpverlening. </w:t>
      </w:r>
    </w:p>
    <w:p w:rsidR="005D453A" w:rsidRDefault="005D453A" w:rsidP="00EA5C2A">
      <w:pPr>
        <w:pStyle w:val="Lijstalinea"/>
        <w:numPr>
          <w:ilvl w:val="1"/>
          <w:numId w:val="16"/>
        </w:numPr>
        <w:rPr>
          <w:rFonts w:cs="Times New Roman"/>
          <w:sz w:val="20"/>
        </w:rPr>
      </w:pPr>
      <w:r>
        <w:rPr>
          <w:rFonts w:cs="Times New Roman"/>
          <w:sz w:val="20"/>
        </w:rPr>
        <w:t xml:space="preserve">Je probeert de deskundigheid van de maatschappelijk werkers aan te scherpen en te vergroten vanuit je eigen expertise en ervaring. </w:t>
      </w:r>
    </w:p>
    <w:p w:rsidR="00EA5C2A" w:rsidRDefault="00EA5C2A" w:rsidP="00EA5C2A">
      <w:pPr>
        <w:pStyle w:val="Lijstalinea"/>
        <w:ind w:left="1440"/>
        <w:rPr>
          <w:rFonts w:cs="Times New Roman"/>
          <w:sz w:val="20"/>
        </w:rPr>
      </w:pPr>
    </w:p>
    <w:p w:rsidR="00EA5C2A" w:rsidRPr="00EA5C2A" w:rsidRDefault="00EA5C2A" w:rsidP="00EA5C2A">
      <w:pPr>
        <w:pStyle w:val="Lijstalinea"/>
        <w:numPr>
          <w:ilvl w:val="0"/>
          <w:numId w:val="16"/>
        </w:numPr>
        <w:rPr>
          <w:rFonts w:cs="Times New Roman"/>
          <w:sz w:val="20"/>
        </w:rPr>
      </w:pPr>
      <w:r>
        <w:rPr>
          <w:rFonts w:cs="Times New Roman"/>
          <w:sz w:val="20"/>
        </w:rPr>
        <w:t xml:space="preserve">Je voorziet intervisiemomenten en opleiding om de psychologische dienstverlening te versterken en verder te ontwikkelen. </w:t>
      </w:r>
    </w:p>
    <w:p w:rsidR="00B21C2D" w:rsidRDefault="00B21C2D" w:rsidP="00B21C2D">
      <w:pPr>
        <w:rPr>
          <w:rFonts w:cs="Times New Roman"/>
          <w:sz w:val="20"/>
        </w:rPr>
      </w:pPr>
      <w:r w:rsidRPr="001507ED">
        <w:rPr>
          <w:rFonts w:cs="Times New Roman"/>
          <w:sz w:val="20"/>
          <w:u w:val="single"/>
        </w:rPr>
        <w:lastRenderedPageBreak/>
        <w:t>Contactpersoon</w:t>
      </w:r>
      <w:r w:rsidR="0047687D" w:rsidRPr="001507ED">
        <w:rPr>
          <w:rFonts w:cs="Times New Roman"/>
          <w:sz w:val="20"/>
        </w:rPr>
        <w:t xml:space="preserve"> </w:t>
      </w:r>
    </w:p>
    <w:p w:rsidR="00543C78" w:rsidRPr="001507ED" w:rsidRDefault="005F2640" w:rsidP="00543C78">
      <w:pPr>
        <w:rPr>
          <w:rFonts w:cs="Times New Roman"/>
          <w:sz w:val="20"/>
        </w:rPr>
      </w:pPr>
      <w:r>
        <w:rPr>
          <w:rFonts w:cs="Times New Roman"/>
          <w:sz w:val="20"/>
        </w:rPr>
        <w:t>Sylvia Lis</w:t>
      </w:r>
      <w:r w:rsidR="00543C78" w:rsidRPr="001507ED">
        <w:rPr>
          <w:rFonts w:cs="Times New Roman"/>
          <w:sz w:val="20"/>
        </w:rPr>
        <w:t xml:space="preserve">, </w:t>
      </w:r>
      <w:r>
        <w:rPr>
          <w:rFonts w:cs="Times New Roman"/>
          <w:sz w:val="20"/>
        </w:rPr>
        <w:t>diensthoofd psychologische dienst, tel:</w:t>
      </w:r>
      <w:r w:rsidR="00543C78" w:rsidRPr="001507ED">
        <w:rPr>
          <w:rFonts w:cs="Times New Roman"/>
          <w:sz w:val="20"/>
        </w:rPr>
        <w:t xml:space="preserve"> </w:t>
      </w:r>
      <w:r>
        <w:rPr>
          <w:rFonts w:cs="Times New Roman"/>
          <w:sz w:val="20"/>
        </w:rPr>
        <w:t>0</w:t>
      </w:r>
      <w:hyperlink r:id="rId6" w:history="1">
        <w:r w:rsidRPr="005F2640">
          <w:rPr>
            <w:rFonts w:cs="Times New Roman"/>
            <w:sz w:val="20"/>
          </w:rPr>
          <w:t>9 266 30 43</w:t>
        </w:r>
      </w:hyperlink>
    </w:p>
    <w:p w:rsidR="00543C78" w:rsidRPr="001507ED" w:rsidRDefault="00543C78" w:rsidP="00B21C2D">
      <w:pPr>
        <w:rPr>
          <w:rFonts w:cs="Times New Roman"/>
          <w:sz w:val="20"/>
        </w:rPr>
      </w:pPr>
    </w:p>
    <w:sectPr w:rsidR="00543C78" w:rsidRPr="00150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0EB"/>
    <w:multiLevelType w:val="hybridMultilevel"/>
    <w:tmpl w:val="838E5180"/>
    <w:lvl w:ilvl="0" w:tplc="01E02840">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A27F5B"/>
    <w:multiLevelType w:val="multilevel"/>
    <w:tmpl w:val="3234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4D44CE"/>
    <w:multiLevelType w:val="hybridMultilevel"/>
    <w:tmpl w:val="7776772A"/>
    <w:lvl w:ilvl="0" w:tplc="E46E13B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935797"/>
    <w:multiLevelType w:val="hybridMultilevel"/>
    <w:tmpl w:val="E91688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E125449"/>
    <w:multiLevelType w:val="multilevel"/>
    <w:tmpl w:val="70D4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3D67ADF"/>
    <w:multiLevelType w:val="multilevel"/>
    <w:tmpl w:val="F9E8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033C74"/>
    <w:multiLevelType w:val="multilevel"/>
    <w:tmpl w:val="E6B8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0701D0"/>
    <w:multiLevelType w:val="multilevel"/>
    <w:tmpl w:val="7390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533299"/>
    <w:multiLevelType w:val="multilevel"/>
    <w:tmpl w:val="B316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A25FEA"/>
    <w:multiLevelType w:val="multilevel"/>
    <w:tmpl w:val="C3C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3B1B11"/>
    <w:multiLevelType w:val="multilevel"/>
    <w:tmpl w:val="0392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B56ABE"/>
    <w:multiLevelType w:val="multilevel"/>
    <w:tmpl w:val="A106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DA6596"/>
    <w:multiLevelType w:val="multilevel"/>
    <w:tmpl w:val="08D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740289"/>
    <w:multiLevelType w:val="multilevel"/>
    <w:tmpl w:val="C82E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A279E5"/>
    <w:multiLevelType w:val="hybridMultilevel"/>
    <w:tmpl w:val="1D465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5"/>
  </w:num>
  <w:num w:numId="5">
    <w:abstractNumId w:val="14"/>
  </w:num>
  <w:num w:numId="6">
    <w:abstractNumId w:val="9"/>
  </w:num>
  <w:num w:numId="7">
    <w:abstractNumId w:val="1"/>
  </w:num>
  <w:num w:numId="8">
    <w:abstractNumId w:val="6"/>
  </w:num>
  <w:num w:numId="9">
    <w:abstractNumId w:val="7"/>
  </w:num>
  <w:num w:numId="10">
    <w:abstractNumId w:val="4"/>
  </w:num>
  <w:num w:numId="11">
    <w:abstractNumId w:val="10"/>
  </w:num>
  <w:num w:numId="12">
    <w:abstractNumId w:val="8"/>
  </w:num>
  <w:num w:numId="13">
    <w:abstractNumId w:val="13"/>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40"/>
    <w:rsid w:val="00094488"/>
    <w:rsid w:val="00122BD0"/>
    <w:rsid w:val="001507ED"/>
    <w:rsid w:val="003414C9"/>
    <w:rsid w:val="00415C59"/>
    <w:rsid w:val="0047687D"/>
    <w:rsid w:val="00543C78"/>
    <w:rsid w:val="005D453A"/>
    <w:rsid w:val="005F2640"/>
    <w:rsid w:val="00822E51"/>
    <w:rsid w:val="009304BC"/>
    <w:rsid w:val="00A451B7"/>
    <w:rsid w:val="00B21C2D"/>
    <w:rsid w:val="00C80871"/>
    <w:rsid w:val="00D32123"/>
    <w:rsid w:val="00DB51A6"/>
    <w:rsid w:val="00EA224C"/>
    <w:rsid w:val="00EA5C2A"/>
    <w:rsid w:val="00F66B58"/>
    <w:rsid w:val="00F736DC"/>
    <w:rsid w:val="00FC5C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2D"/>
    <w:pPr>
      <w:ind w:left="720"/>
      <w:contextualSpacing/>
    </w:pPr>
  </w:style>
  <w:style w:type="paragraph" w:styleId="Bloktekst">
    <w:name w:val="Block Text"/>
    <w:basedOn w:val="Standaard"/>
    <w:rsid w:val="00FC5CAE"/>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C80871"/>
    <w:rPr>
      <w:i/>
    </w:rPr>
  </w:style>
  <w:style w:type="paragraph" w:customStyle="1" w:styleId="Bloktekst1">
    <w:name w:val="Bloktekst1"/>
    <w:basedOn w:val="Standaard"/>
    <w:rsid w:val="00C80871"/>
    <w:pPr>
      <w:spacing w:after="30" w:line="240" w:lineRule="auto"/>
    </w:pPr>
    <w:rPr>
      <w:rFonts w:ascii="Times New Roman" w:eastAsia="Times New Roman" w:hAnsi="Times New Roman" w:cs="Times New Roman"/>
      <w:szCs w:val="20"/>
      <w:lang w:val="nl-NL" w:eastAsia="nl-BE"/>
    </w:rPr>
  </w:style>
  <w:style w:type="paragraph" w:customStyle="1" w:styleId="CharCharCharCharCharCharCharCharChar">
    <w:name w:val="Char Char Char Char Char Char Char Char Char"/>
    <w:basedOn w:val="Standaard"/>
    <w:semiHidden/>
    <w:rsid w:val="001507ED"/>
    <w:pPr>
      <w:spacing w:after="160" w:line="240" w:lineRule="exact"/>
    </w:pPr>
    <w:rPr>
      <w:rFonts w:ascii="Verdana" w:eastAsia="Times New Roman" w:hAnsi="Verdana" w:cs="Verdana"/>
      <w:sz w:val="20"/>
      <w:szCs w:val="20"/>
      <w:lang w:val="lt-LT" w:eastAsia="lt-LT"/>
    </w:rPr>
  </w:style>
  <w:style w:type="character" w:styleId="Hyperlink">
    <w:name w:val="Hyperlink"/>
    <w:basedOn w:val="Standaardalinea-lettertype"/>
    <w:uiPriority w:val="99"/>
    <w:semiHidden/>
    <w:unhideWhenUsed/>
    <w:rsid w:val="005F2640"/>
    <w:rPr>
      <w:strike w:val="0"/>
      <w:dstrike w:val="0"/>
      <w:color w:val="007DB3"/>
      <w:u w:val="none"/>
      <w:effect w:val="none"/>
    </w:rPr>
  </w:style>
  <w:style w:type="paragraph" w:styleId="Normaalweb">
    <w:name w:val="Normal (Web)"/>
    <w:basedOn w:val="Standaard"/>
    <w:uiPriority w:val="99"/>
    <w:semiHidden/>
    <w:unhideWhenUsed/>
    <w:rsid w:val="00D3212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2D"/>
    <w:pPr>
      <w:ind w:left="720"/>
      <w:contextualSpacing/>
    </w:pPr>
  </w:style>
  <w:style w:type="paragraph" w:styleId="Bloktekst">
    <w:name w:val="Block Text"/>
    <w:basedOn w:val="Standaard"/>
    <w:rsid w:val="00FC5CAE"/>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C80871"/>
    <w:rPr>
      <w:i/>
    </w:rPr>
  </w:style>
  <w:style w:type="paragraph" w:customStyle="1" w:styleId="Bloktekst1">
    <w:name w:val="Bloktekst1"/>
    <w:basedOn w:val="Standaard"/>
    <w:rsid w:val="00C80871"/>
    <w:pPr>
      <w:spacing w:after="30" w:line="240" w:lineRule="auto"/>
    </w:pPr>
    <w:rPr>
      <w:rFonts w:ascii="Times New Roman" w:eastAsia="Times New Roman" w:hAnsi="Times New Roman" w:cs="Times New Roman"/>
      <w:szCs w:val="20"/>
      <w:lang w:val="nl-NL" w:eastAsia="nl-BE"/>
    </w:rPr>
  </w:style>
  <w:style w:type="paragraph" w:customStyle="1" w:styleId="CharCharCharCharCharCharCharCharChar">
    <w:name w:val="Char Char Char Char Char Char Char Char Char"/>
    <w:basedOn w:val="Standaard"/>
    <w:semiHidden/>
    <w:rsid w:val="001507ED"/>
    <w:pPr>
      <w:spacing w:after="160" w:line="240" w:lineRule="exact"/>
    </w:pPr>
    <w:rPr>
      <w:rFonts w:ascii="Verdana" w:eastAsia="Times New Roman" w:hAnsi="Verdana" w:cs="Verdana"/>
      <w:sz w:val="20"/>
      <w:szCs w:val="20"/>
      <w:lang w:val="lt-LT" w:eastAsia="lt-LT"/>
    </w:rPr>
  </w:style>
  <w:style w:type="character" w:styleId="Hyperlink">
    <w:name w:val="Hyperlink"/>
    <w:basedOn w:val="Standaardalinea-lettertype"/>
    <w:uiPriority w:val="99"/>
    <w:semiHidden/>
    <w:unhideWhenUsed/>
    <w:rsid w:val="005F2640"/>
    <w:rPr>
      <w:strike w:val="0"/>
      <w:dstrike w:val="0"/>
      <w:color w:val="007DB3"/>
      <w:u w:val="none"/>
      <w:effect w:val="none"/>
    </w:rPr>
  </w:style>
  <w:style w:type="paragraph" w:styleId="Normaalweb">
    <w:name w:val="Normal (Web)"/>
    <w:basedOn w:val="Standaard"/>
    <w:uiPriority w:val="99"/>
    <w:semiHidden/>
    <w:unhideWhenUsed/>
    <w:rsid w:val="00D3212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5631">
      <w:bodyDiv w:val="1"/>
      <w:marLeft w:val="0"/>
      <w:marRight w:val="0"/>
      <w:marTop w:val="0"/>
      <w:marBottom w:val="0"/>
      <w:divBdr>
        <w:top w:val="none" w:sz="0" w:space="0" w:color="auto"/>
        <w:left w:val="none" w:sz="0" w:space="0" w:color="auto"/>
        <w:bottom w:val="none" w:sz="0" w:space="0" w:color="auto"/>
        <w:right w:val="none" w:sz="0" w:space="0" w:color="auto"/>
      </w:divBdr>
    </w:div>
    <w:div w:id="11226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2%209%20266%2030%2043"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HR%20Selectie\_Selecteren\_Procedures\_Regulier\2018%20-%20Q3\Klinisch%20psycholoog%20(SD)%20-%20Niels%20&amp;%20Handan\3.%20PV,%20geconcretiseerde%20FB\2018XXXX_DO_Sjabloon%20geconcretiseerde%20functiebeschrijving%20functie%20Dien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2018XXXX_DO_Sjabloon geconcretiseerde functiebeschrijving functie Dienst.dotx</Template>
  <TotalTime>1</TotalTime>
  <Pages>2</Pages>
  <Words>381</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Deruytter Niels</dc:creator>
  <cp:lastModifiedBy>Dönmez Handan</cp:lastModifiedBy>
  <cp:revision>2</cp:revision>
  <dcterms:created xsi:type="dcterms:W3CDTF">2018-10-10T06:40:00Z</dcterms:created>
  <dcterms:modified xsi:type="dcterms:W3CDTF">2018-10-10T06:40:00Z</dcterms:modified>
</cp:coreProperties>
</file>